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1E366" w14:textId="387300B9" w:rsidR="00ED144D" w:rsidRDefault="009B203D" w:rsidP="009B203D">
      <w:pPr>
        <w:jc w:val="center"/>
        <w:rPr>
          <w:rFonts w:ascii="Times New Roman" w:hAnsi="Times New Roman" w:cs="Times New Roman"/>
          <w:sz w:val="32"/>
          <w:szCs w:val="32"/>
        </w:rPr>
      </w:pPr>
      <w:r w:rsidRPr="009B203D">
        <w:rPr>
          <w:rFonts w:ascii="Times New Roman" w:hAnsi="Times New Roman" w:cs="Times New Roman"/>
          <w:sz w:val="32"/>
          <w:szCs w:val="32"/>
        </w:rPr>
        <w:t>Информация для молодых специалистов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2EEF7E11" w14:textId="34C4293E" w:rsidR="009B203D" w:rsidRDefault="009B203D" w:rsidP="009B203D">
      <w:pPr>
        <w:rPr>
          <w:rFonts w:ascii="Times New Roman" w:hAnsi="Times New Roman" w:cs="Times New Roman"/>
          <w:sz w:val="32"/>
          <w:szCs w:val="32"/>
        </w:rPr>
      </w:pPr>
    </w:p>
    <w:p w14:paraId="646F0BE8" w14:textId="701698EB" w:rsidR="009B203D" w:rsidRDefault="009B203D" w:rsidP="005A76D5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A76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Наставничество в медицине — это система профессионального сопровождения молодых специалистов, которая помогает быстрее адаптироваться на рабочем месте, освоить практические навыки и подготовиться к самостоятельной деятельности</w:t>
      </w:r>
      <w:r w:rsidR="005A76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2DF55F04" w14:textId="393C08BF" w:rsidR="005A76D5" w:rsidRDefault="005A76D5" w:rsidP="005A76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Подробнее ознакомиться с положением о наставничестве в нашем учреждении Вы можете в прикрепленном документе.</w:t>
      </w:r>
    </w:p>
    <w:p w14:paraId="6B87D03B" w14:textId="77777777" w:rsidR="00FD49CD" w:rsidRDefault="00FD49CD" w:rsidP="005A76D5">
      <w:pPr>
        <w:tabs>
          <w:tab w:val="left" w:pos="1095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247F3DA3" w14:textId="0DF42DA5" w:rsidR="005A76D5" w:rsidRPr="00FD49CD" w:rsidRDefault="005A76D5" w:rsidP="005A76D5">
      <w:pPr>
        <w:tabs>
          <w:tab w:val="left" w:pos="1095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D4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СПИСОК наставников для молодых врачей-специалистов БУЗ Орловской области «</w:t>
      </w:r>
      <w:r w:rsidRPr="00FD4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Орловский центр СПИД</w:t>
      </w:r>
      <w:r w:rsidRPr="00FD4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</w:p>
    <w:p w14:paraId="6EFE79CB" w14:textId="33935AE1" w:rsidR="005A76D5" w:rsidRDefault="005A76D5" w:rsidP="005A76D5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709"/>
        <w:gridCol w:w="2978"/>
        <w:gridCol w:w="3260"/>
        <w:gridCol w:w="1843"/>
        <w:gridCol w:w="1842"/>
      </w:tblGrid>
      <w:tr w:rsidR="005A76D5" w:rsidRPr="00FD49CD" w14:paraId="044296AF" w14:textId="77777777" w:rsidTr="005A76D5">
        <w:tc>
          <w:tcPr>
            <w:tcW w:w="709" w:type="dxa"/>
          </w:tcPr>
          <w:p w14:paraId="005E0B68" w14:textId="427FA5B8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8" w:type="dxa"/>
          </w:tcPr>
          <w:p w14:paraId="32E84363" w14:textId="260CBB5D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ФИО наставника</w:t>
            </w:r>
          </w:p>
        </w:tc>
        <w:tc>
          <w:tcPr>
            <w:tcW w:w="3260" w:type="dxa"/>
          </w:tcPr>
          <w:p w14:paraId="136E060F" w14:textId="5A385928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843" w:type="dxa"/>
          </w:tcPr>
          <w:p w14:paraId="7EEB2E2F" w14:textId="59F9692A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</w:p>
        </w:tc>
        <w:tc>
          <w:tcPr>
            <w:tcW w:w="1842" w:type="dxa"/>
          </w:tcPr>
          <w:p w14:paraId="1F57BEE2" w14:textId="74CBEF3A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</w:tr>
      <w:tr w:rsidR="005A76D5" w:rsidRPr="00FD49CD" w14:paraId="1C6713D9" w14:textId="77777777" w:rsidTr="005A76D5">
        <w:tc>
          <w:tcPr>
            <w:tcW w:w="709" w:type="dxa"/>
          </w:tcPr>
          <w:p w14:paraId="099B5BFE" w14:textId="55451F9F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8" w:type="dxa"/>
          </w:tcPr>
          <w:p w14:paraId="2824DD64" w14:textId="2F1D6DDE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Белоносова Елена Николаевна</w:t>
            </w:r>
          </w:p>
        </w:tc>
        <w:tc>
          <w:tcPr>
            <w:tcW w:w="3260" w:type="dxa"/>
          </w:tcPr>
          <w:p w14:paraId="294E0F0F" w14:textId="5F8B31BA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Заведующая клинико-диагностическим отделом-врач-инфекционист</w:t>
            </w:r>
          </w:p>
        </w:tc>
        <w:tc>
          <w:tcPr>
            <w:tcW w:w="1843" w:type="dxa"/>
          </w:tcPr>
          <w:p w14:paraId="32A48219" w14:textId="3769ED90" w:rsidR="005A76D5" w:rsidRPr="00FD49CD" w:rsidRDefault="00FD49CD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2" w:type="dxa"/>
          </w:tcPr>
          <w:p w14:paraId="6C1FD624" w14:textId="57ACC4E1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</w:tr>
      <w:tr w:rsidR="005A76D5" w:rsidRPr="00FD49CD" w14:paraId="30AB9D5E" w14:textId="77777777" w:rsidTr="005A76D5">
        <w:tc>
          <w:tcPr>
            <w:tcW w:w="709" w:type="dxa"/>
          </w:tcPr>
          <w:p w14:paraId="39712D8B" w14:textId="07998627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8" w:type="dxa"/>
          </w:tcPr>
          <w:p w14:paraId="45ED12CD" w14:textId="35C71F22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 xml:space="preserve">Кулиш Татьяна Владимировна </w:t>
            </w:r>
          </w:p>
        </w:tc>
        <w:tc>
          <w:tcPr>
            <w:tcW w:w="3260" w:type="dxa"/>
          </w:tcPr>
          <w:p w14:paraId="32F70C21" w14:textId="0E26D2FF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Врач - педиатр, врач-аллерголог-иммунолог</w:t>
            </w:r>
          </w:p>
        </w:tc>
        <w:tc>
          <w:tcPr>
            <w:tcW w:w="1843" w:type="dxa"/>
          </w:tcPr>
          <w:p w14:paraId="4A9916AB" w14:textId="1CE72B03" w:rsidR="005A76D5" w:rsidRPr="00FD49CD" w:rsidRDefault="00FD49CD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2" w:type="dxa"/>
          </w:tcPr>
          <w:p w14:paraId="6E077F4D" w14:textId="198D1B46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</w:tr>
      <w:tr w:rsidR="005A76D5" w:rsidRPr="00FD49CD" w14:paraId="39D88AF1" w14:textId="77777777" w:rsidTr="005A76D5">
        <w:tc>
          <w:tcPr>
            <w:tcW w:w="709" w:type="dxa"/>
          </w:tcPr>
          <w:p w14:paraId="42C0E44F" w14:textId="48AE33D6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8" w:type="dxa"/>
          </w:tcPr>
          <w:p w14:paraId="7D037746" w14:textId="4B48AA2E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 xml:space="preserve">Софронова Римма Ильинична </w:t>
            </w:r>
          </w:p>
        </w:tc>
        <w:tc>
          <w:tcPr>
            <w:tcW w:w="3260" w:type="dxa"/>
          </w:tcPr>
          <w:p w14:paraId="0903AAB3" w14:textId="04944B95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Врач-эпидемиолог</w:t>
            </w:r>
          </w:p>
        </w:tc>
        <w:tc>
          <w:tcPr>
            <w:tcW w:w="1843" w:type="dxa"/>
          </w:tcPr>
          <w:p w14:paraId="6CB848A7" w14:textId="588FE683" w:rsidR="005A76D5" w:rsidRPr="00FD49CD" w:rsidRDefault="00FD49CD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2" w:type="dxa"/>
          </w:tcPr>
          <w:p w14:paraId="74C80E46" w14:textId="17D48EAB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</w:tr>
      <w:tr w:rsidR="005A76D5" w:rsidRPr="00FD49CD" w14:paraId="065CADF3" w14:textId="77777777" w:rsidTr="005A76D5">
        <w:tc>
          <w:tcPr>
            <w:tcW w:w="709" w:type="dxa"/>
          </w:tcPr>
          <w:p w14:paraId="43570E9A" w14:textId="402F00D2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78" w:type="dxa"/>
          </w:tcPr>
          <w:p w14:paraId="7DD7F59F" w14:textId="48CBB05D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Сидорина Юлия Николаевна</w:t>
            </w:r>
          </w:p>
        </w:tc>
        <w:tc>
          <w:tcPr>
            <w:tcW w:w="3260" w:type="dxa"/>
          </w:tcPr>
          <w:p w14:paraId="60F6C022" w14:textId="4C60D00B" w:rsidR="005A76D5" w:rsidRPr="00FD49CD" w:rsidRDefault="005A76D5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Врач-эпидемиолог</w:t>
            </w:r>
          </w:p>
        </w:tc>
        <w:tc>
          <w:tcPr>
            <w:tcW w:w="1843" w:type="dxa"/>
          </w:tcPr>
          <w:p w14:paraId="7535BD6D" w14:textId="2A84F526" w:rsidR="005A76D5" w:rsidRPr="00FD49CD" w:rsidRDefault="00FD49CD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2" w:type="dxa"/>
          </w:tcPr>
          <w:p w14:paraId="29B10013" w14:textId="5B80E6A9" w:rsidR="005A76D5" w:rsidRPr="00FD49CD" w:rsidRDefault="00FD49CD" w:rsidP="005A76D5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</w:tr>
    </w:tbl>
    <w:p w14:paraId="37124693" w14:textId="76B1FCAC" w:rsidR="005A76D5" w:rsidRDefault="005A76D5" w:rsidP="005A76D5">
      <w:pPr>
        <w:tabs>
          <w:tab w:val="left" w:pos="1770"/>
        </w:tabs>
        <w:rPr>
          <w:rFonts w:ascii="Times New Roman" w:hAnsi="Times New Roman" w:cs="Times New Roman"/>
          <w:sz w:val="32"/>
          <w:szCs w:val="32"/>
        </w:rPr>
      </w:pPr>
    </w:p>
    <w:p w14:paraId="15857430" w14:textId="796AAA8D" w:rsidR="00FD49CD" w:rsidRDefault="00FD49CD" w:rsidP="00FD49CD">
      <w:pPr>
        <w:tabs>
          <w:tab w:val="left" w:pos="1095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D4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СПИСОК наставников для молодых специалистов</w:t>
      </w:r>
      <w:r w:rsidRPr="00FD4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со средним медицинским образованием</w:t>
      </w:r>
      <w:r w:rsidRPr="00FD4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БУЗ Орловской области «Орловский центр СПИД»</w:t>
      </w:r>
    </w:p>
    <w:p w14:paraId="0C1DDA4A" w14:textId="77777777" w:rsidR="00FD49CD" w:rsidRPr="00FD49CD" w:rsidRDefault="00FD49CD" w:rsidP="00FD49CD">
      <w:pPr>
        <w:tabs>
          <w:tab w:val="left" w:pos="1095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709"/>
        <w:gridCol w:w="2978"/>
        <w:gridCol w:w="3260"/>
        <w:gridCol w:w="1843"/>
        <w:gridCol w:w="1842"/>
      </w:tblGrid>
      <w:tr w:rsidR="00FD49CD" w:rsidRPr="00FD49CD" w14:paraId="5D44EDC5" w14:textId="77777777" w:rsidTr="00281DA9">
        <w:tc>
          <w:tcPr>
            <w:tcW w:w="709" w:type="dxa"/>
          </w:tcPr>
          <w:p w14:paraId="3B6EEFF3" w14:textId="77777777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8" w:type="dxa"/>
          </w:tcPr>
          <w:p w14:paraId="29F7FFAA" w14:textId="77777777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ФИО наставника</w:t>
            </w:r>
          </w:p>
        </w:tc>
        <w:tc>
          <w:tcPr>
            <w:tcW w:w="3260" w:type="dxa"/>
          </w:tcPr>
          <w:p w14:paraId="2A17F40D" w14:textId="77777777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843" w:type="dxa"/>
          </w:tcPr>
          <w:p w14:paraId="73FA61A6" w14:textId="77777777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</w:p>
        </w:tc>
        <w:tc>
          <w:tcPr>
            <w:tcW w:w="1842" w:type="dxa"/>
          </w:tcPr>
          <w:p w14:paraId="67810FB8" w14:textId="77777777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</w:tr>
      <w:tr w:rsidR="00FD49CD" w:rsidRPr="00FD49CD" w14:paraId="4A760D3E" w14:textId="77777777" w:rsidTr="00281DA9">
        <w:tc>
          <w:tcPr>
            <w:tcW w:w="709" w:type="dxa"/>
          </w:tcPr>
          <w:p w14:paraId="386275EF" w14:textId="77777777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8" w:type="dxa"/>
          </w:tcPr>
          <w:p w14:paraId="345323B9" w14:textId="1C9654C1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Шаврина</w:t>
            </w: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 xml:space="preserve"> Елена </w:t>
            </w: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Константиновна</w:t>
            </w:r>
          </w:p>
        </w:tc>
        <w:tc>
          <w:tcPr>
            <w:tcW w:w="3260" w:type="dxa"/>
          </w:tcPr>
          <w:p w14:paraId="748E3823" w14:textId="3249F5C4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Главная медицинская сестра</w:t>
            </w:r>
          </w:p>
        </w:tc>
        <w:tc>
          <w:tcPr>
            <w:tcW w:w="1843" w:type="dxa"/>
          </w:tcPr>
          <w:p w14:paraId="0F0C7EF2" w14:textId="04E3C8FC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842" w:type="dxa"/>
          </w:tcPr>
          <w:p w14:paraId="6D6EB080" w14:textId="77777777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</w:tr>
      <w:tr w:rsidR="00FD49CD" w:rsidRPr="00FD49CD" w14:paraId="58BBE9B9" w14:textId="77777777" w:rsidTr="00281DA9">
        <w:tc>
          <w:tcPr>
            <w:tcW w:w="709" w:type="dxa"/>
          </w:tcPr>
          <w:p w14:paraId="2DE6EF59" w14:textId="77777777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8" w:type="dxa"/>
          </w:tcPr>
          <w:p w14:paraId="0F78EB6C" w14:textId="054FC021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Черникова Ирина Александровна</w:t>
            </w: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14:paraId="2CEC49A7" w14:textId="4F4CFB6E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Старшая медицинская сестра</w:t>
            </w:r>
          </w:p>
        </w:tc>
        <w:tc>
          <w:tcPr>
            <w:tcW w:w="1843" w:type="dxa"/>
          </w:tcPr>
          <w:p w14:paraId="7FD26714" w14:textId="31D80E83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2" w:type="dxa"/>
          </w:tcPr>
          <w:p w14:paraId="45C95B2F" w14:textId="77777777" w:rsidR="00FD49CD" w:rsidRPr="00FD49CD" w:rsidRDefault="00FD49CD" w:rsidP="00281DA9">
            <w:pPr>
              <w:tabs>
                <w:tab w:val="left" w:pos="17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49CD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</w:tr>
    </w:tbl>
    <w:p w14:paraId="2825565D" w14:textId="77777777" w:rsidR="00FD49CD" w:rsidRPr="00FD49CD" w:rsidRDefault="00FD49CD" w:rsidP="00FD49CD">
      <w:pPr>
        <w:rPr>
          <w:rFonts w:ascii="Arial" w:hAnsi="Arial" w:cs="Arial"/>
          <w:sz w:val="48"/>
          <w:szCs w:val="48"/>
        </w:rPr>
      </w:pPr>
    </w:p>
    <w:sectPr w:rsidR="00FD49CD" w:rsidRPr="00FD4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03D"/>
    <w:rsid w:val="00186876"/>
    <w:rsid w:val="002400CC"/>
    <w:rsid w:val="005A76D5"/>
    <w:rsid w:val="009B203D"/>
    <w:rsid w:val="00AF125A"/>
    <w:rsid w:val="00ED144D"/>
    <w:rsid w:val="00FD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F7BBF"/>
  <w15:chartTrackingRefBased/>
  <w15:docId w15:val="{99EEF569-7558-4285-960D-03429DEC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7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9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Nach_Med</dc:creator>
  <cp:keywords/>
  <dc:description/>
  <cp:lastModifiedBy>Nach_Med</cp:lastModifiedBy>
  <cp:revision>1</cp:revision>
  <dcterms:created xsi:type="dcterms:W3CDTF">2026-09-29T08:24:00Z</dcterms:created>
  <dcterms:modified xsi:type="dcterms:W3CDTF">2026-09-29T09:07:00Z</dcterms:modified>
</cp:coreProperties>
</file>